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2911" w14:textId="5F0B41A8" w:rsidR="006929B3" w:rsidRDefault="006929B3" w:rsidP="00692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B3">
        <w:rPr>
          <w:rFonts w:ascii="Times New Roman" w:hAnsi="Times New Roman" w:cs="Times New Roman"/>
          <w:b/>
          <w:bCs/>
          <w:sz w:val="28"/>
          <w:szCs w:val="28"/>
        </w:rPr>
        <w:t>Памятка по организации платных услуг</w:t>
      </w:r>
      <w:r w:rsidR="00BB4D5E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образовательных учреждениях города Махачкалы </w:t>
      </w:r>
    </w:p>
    <w:p w14:paraId="5A8F0EE8" w14:textId="05E814BD" w:rsidR="006929B3" w:rsidRDefault="006929B3" w:rsidP="005C5C5E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B3">
        <w:rPr>
          <w:rFonts w:ascii="Times New Roman" w:hAnsi="Times New Roman" w:cs="Times New Roman"/>
          <w:sz w:val="28"/>
          <w:szCs w:val="28"/>
        </w:rPr>
        <w:t>В соответствии</w:t>
      </w:r>
      <w:r w:rsidRPr="00692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hyperlink r:id="rId5" w:tgtFrame="_blank" w:history="1">
        <w:r w:rsidRPr="006929B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</w:t>
        </w:r>
        <w:r w:rsidRPr="006929B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Администрации №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6929B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944 от 24 сентября 2024 г.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</w:t>
        </w:r>
        <w:r w:rsidRPr="006929B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образовательных учреждений, находящихся в ведении МКУ «Управление образования города Махачкалы», оказываемые (выполняемые) ими сверх установленного муниципального задания на оказание образовательных услуг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5C5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 w:rsidR="005C5C5E" w:rsidRPr="005C5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определения платы</w:t>
      </w:r>
      <w:r w:rsidR="005C5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Перечень </w:t>
      </w:r>
      <w:r w:rsidR="005C5C5E" w:rsidRPr="005C5C5E">
        <w:rPr>
          <w:rFonts w:ascii="Times New Roman" w:hAnsi="Times New Roman" w:cs="Times New Roman"/>
          <w:color w:val="000000" w:themeColor="text1"/>
          <w:sz w:val="28"/>
          <w:szCs w:val="28"/>
        </w:rPr>
        <w:t>платных образовательных услуг, предоставляемых муниципальными бюджетными образовательными учреждениями города Махачкалы</w:t>
      </w:r>
      <w:r w:rsidR="005C5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CD1BE2" w14:textId="5BCE39DC" w:rsidR="005C5C5E" w:rsidRDefault="005C5C5E" w:rsidP="005C5C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C5E">
        <w:rPr>
          <w:rFonts w:ascii="Times New Roman" w:hAnsi="Times New Roman" w:cs="Times New Roman"/>
          <w:sz w:val="28"/>
          <w:szCs w:val="28"/>
        </w:rPr>
        <w:t>Учреждение самостоятельно определяет возможность и объем оказания (выполнения) платных услуг (работ) исходя из наличия материальных и трудовых ресурсов, спроса на платные услуги (работы), а также исходя из необходимости обеспечения одинаковых условий при оказании (выполнении) одних и тех же платных услуг (работ)</w:t>
      </w:r>
      <w:r w:rsidRPr="005C5C5E">
        <w:rPr>
          <w:rFonts w:ascii="Times New Roman" w:hAnsi="Times New Roman" w:cs="Times New Roman"/>
          <w:sz w:val="28"/>
          <w:szCs w:val="28"/>
        </w:rPr>
        <w:t>.</w:t>
      </w:r>
    </w:p>
    <w:p w14:paraId="213205DF" w14:textId="735AA42D" w:rsidR="00BB4D5E" w:rsidRDefault="00BB4D5E" w:rsidP="005C5C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D5E">
        <w:rPr>
          <w:rFonts w:ascii="Times New Roman" w:hAnsi="Times New Roman" w:cs="Times New Roman"/>
          <w:sz w:val="28"/>
          <w:szCs w:val="28"/>
        </w:rPr>
        <w:t>Доходы, полученные муниципальным бюджетным учреждением от приносящей доход деятельности, и приобретенное за счет этих доходов имущество поступают в самостоятельное распоряжение муниципального бюджетного учреждения, и используется ими в соответствии с уставными целями.</w:t>
      </w:r>
    </w:p>
    <w:p w14:paraId="0F893815" w14:textId="769452D3" w:rsidR="00BB4D5E" w:rsidRDefault="00BB4D5E" w:rsidP="00BB4D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B4D5E">
        <w:rPr>
          <w:rFonts w:ascii="Times New Roman" w:hAnsi="Times New Roman" w:cs="Times New Roman"/>
          <w:sz w:val="28"/>
          <w:szCs w:val="28"/>
        </w:rPr>
        <w:t>решением Собрания депутатов ГО с ВД «город Махачкала» от 29 июня 2011г. № 6-7г «Об утверждении Порядка принятия решений об установлении тарифов на услуги предприятий и учреждений»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города Махачкалы Постановлением </w:t>
      </w:r>
      <w:r w:rsidRPr="00BB4D5E">
        <w:rPr>
          <w:rFonts w:ascii="Times New Roman" w:hAnsi="Times New Roman" w:cs="Times New Roman"/>
          <w:sz w:val="28"/>
          <w:szCs w:val="28"/>
        </w:rPr>
        <w:t>от 13 марта 2025 г. № 276</w:t>
      </w:r>
      <w:r>
        <w:rPr>
          <w:rFonts w:ascii="Times New Roman" w:hAnsi="Times New Roman" w:cs="Times New Roman"/>
          <w:sz w:val="28"/>
          <w:szCs w:val="28"/>
        </w:rPr>
        <w:t xml:space="preserve"> утвердила Тарифы </w:t>
      </w:r>
      <w:r w:rsidRPr="00BB4D5E">
        <w:rPr>
          <w:rFonts w:ascii="Times New Roman" w:hAnsi="Times New Roman" w:cs="Times New Roman"/>
          <w:sz w:val="28"/>
          <w:szCs w:val="28"/>
        </w:rPr>
        <w:t>на платные услуги (работы), относящиеся к основным видам деятельности муниципальных бюджетных учреждений, находящихся в ведении МКУ «Управление образования г. Махачкалы», оказываемые (выполняемые) ими сверх муниципального задания на оказание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A06DA" w14:textId="5748E704" w:rsidR="00BB4D5E" w:rsidRPr="00BB4D5E" w:rsidRDefault="00BB4D5E" w:rsidP="00BB4D5E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D5E">
        <w:rPr>
          <w:rFonts w:ascii="Times New Roman" w:hAnsi="Times New Roman" w:cs="Times New Roman"/>
          <w:b/>
          <w:bCs/>
          <w:sz w:val="28"/>
          <w:szCs w:val="28"/>
        </w:rPr>
        <w:t>Порядок утверждения платной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D5E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14:paraId="3B80E75B" w14:textId="77777777" w:rsidR="006929B3" w:rsidRDefault="006929B3" w:rsidP="006929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sz w:val="28"/>
          <w:szCs w:val="28"/>
        </w:rPr>
        <w:t>Нужно создать положение об оказании платных образовательных услуг, назначить ответственного за организацию платных услуг и контроль за 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(приказами по учреждению)</w:t>
      </w:r>
      <w:r w:rsidRPr="006929B3">
        <w:rPr>
          <w:rFonts w:ascii="Times New Roman" w:hAnsi="Times New Roman" w:cs="Times New Roman"/>
          <w:sz w:val="28"/>
          <w:szCs w:val="28"/>
        </w:rPr>
        <w:t>.</w:t>
      </w:r>
    </w:p>
    <w:p w14:paraId="01A682CE" w14:textId="77777777" w:rsidR="006929B3" w:rsidRDefault="006929B3" w:rsidP="006929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sz w:val="28"/>
          <w:szCs w:val="28"/>
        </w:rPr>
        <w:t>Составить учебные планы и подготовить программы обучения.</w:t>
      </w:r>
    </w:p>
    <w:p w14:paraId="2F0852A0" w14:textId="77777777" w:rsidR="006929B3" w:rsidRDefault="006929B3" w:rsidP="006929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sz w:val="28"/>
          <w:szCs w:val="28"/>
        </w:rPr>
        <w:t>Оформить договоры об оказании платных услуг с получателями или их законными представителями.</w:t>
      </w:r>
    </w:p>
    <w:p w14:paraId="34ADD3F9" w14:textId="77777777" w:rsidR="006929B3" w:rsidRDefault="006929B3" w:rsidP="006929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sz w:val="28"/>
          <w:szCs w:val="28"/>
        </w:rPr>
        <w:lastRenderedPageBreak/>
        <w:t>Оформить информационный стенд для потребителей о платных услугах, реализуемых в школе.</w:t>
      </w:r>
    </w:p>
    <w:p w14:paraId="30872C48" w14:textId="0B28BB80" w:rsidR="006929B3" w:rsidRPr="006929B3" w:rsidRDefault="006929B3" w:rsidP="006929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sz w:val="28"/>
          <w:szCs w:val="28"/>
        </w:rPr>
        <w:t>Разместить информацию о платных услугах на официальном сайте образовательной организации.</w:t>
      </w:r>
    </w:p>
    <w:p w14:paraId="22E1B868" w14:textId="77777777" w:rsidR="006929B3" w:rsidRPr="006929B3" w:rsidRDefault="006929B3" w:rsidP="005C5C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354678"/>
      <w:r w:rsidRPr="006929B3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 обязана</w:t>
      </w:r>
      <w:r w:rsidRPr="006929B3">
        <w:rPr>
          <w:rFonts w:ascii="Times New Roman" w:hAnsi="Times New Roman" w:cs="Times New Roman"/>
          <w:sz w:val="28"/>
          <w:szCs w:val="28"/>
        </w:rPr>
        <w:t> обеспечить заказчику и обучающемуся оказание платных образовательных услуг в полном объёме в соответствии с образовательными программами и условиями договора. </w:t>
      </w:r>
    </w:p>
    <w:p w14:paraId="2120CCFC" w14:textId="118E88CA" w:rsidR="006929B3" w:rsidRPr="006929B3" w:rsidRDefault="006929B3" w:rsidP="005C5C5E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B3">
        <w:rPr>
          <w:rFonts w:ascii="Times New Roman" w:hAnsi="Times New Roman" w:cs="Times New Roman"/>
          <w:b/>
          <w:bCs/>
          <w:sz w:val="28"/>
          <w:szCs w:val="28"/>
        </w:rPr>
        <w:t>Увеличение стоимости</w:t>
      </w:r>
      <w:r w:rsidRPr="006929B3">
        <w:rPr>
          <w:rFonts w:ascii="Times New Roman" w:hAnsi="Times New Roman" w:cs="Times New Roman"/>
          <w:sz w:val="28"/>
          <w:szCs w:val="28"/>
        </w:rPr>
        <w:t> платных образовательных услуг после заключения договора </w:t>
      </w:r>
      <w:r w:rsidRPr="006929B3">
        <w:rPr>
          <w:rFonts w:ascii="Times New Roman" w:hAnsi="Times New Roman" w:cs="Times New Roman"/>
          <w:b/>
          <w:bCs/>
          <w:sz w:val="28"/>
          <w:szCs w:val="28"/>
        </w:rPr>
        <w:t>не допускается</w:t>
      </w:r>
      <w:r w:rsidR="005C5C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649486" w14:textId="77777777" w:rsidR="006929B3" w:rsidRPr="006929B3" w:rsidRDefault="006929B3" w:rsidP="005C5C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b/>
          <w:bCs/>
          <w:sz w:val="28"/>
          <w:szCs w:val="28"/>
        </w:rPr>
        <w:t>Договор платных образовательных услуг</w:t>
      </w:r>
      <w:r w:rsidRPr="006929B3">
        <w:rPr>
          <w:rFonts w:ascii="Times New Roman" w:hAnsi="Times New Roman" w:cs="Times New Roman"/>
          <w:sz w:val="28"/>
          <w:szCs w:val="28"/>
        </w:rPr>
        <w:t> может быть расторгнут не только потребителем, но и по инициативе исполнителя.</w:t>
      </w:r>
    </w:p>
    <w:p w14:paraId="4CBA955B" w14:textId="6FD6199A" w:rsidR="006929B3" w:rsidRPr="006929B3" w:rsidRDefault="006929B3" w:rsidP="006929B3">
      <w:p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b/>
          <w:bCs/>
          <w:sz w:val="40"/>
          <w:szCs w:val="40"/>
        </w:rPr>
        <w:t>!</w:t>
      </w:r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929B3">
        <w:rPr>
          <w:rFonts w:ascii="Times New Roman" w:hAnsi="Times New Roman" w:cs="Times New Roman"/>
          <w:sz w:val="28"/>
          <w:szCs w:val="28"/>
        </w:rPr>
        <w:t>Прошу обратить внимание, что на некоторые виды платных дополнительных образовательных услуг у образовательной организации должна быть соответствующая лицензия.</w:t>
      </w:r>
    </w:p>
    <w:p w14:paraId="04699E5A" w14:textId="1E29E797" w:rsidR="00B55F7E" w:rsidRPr="006929B3" w:rsidRDefault="006929B3" w:rsidP="006929B3">
      <w:pPr>
        <w:jc w:val="both"/>
        <w:rPr>
          <w:rFonts w:ascii="Times New Roman" w:hAnsi="Times New Roman" w:cs="Times New Roman"/>
          <w:sz w:val="28"/>
          <w:szCs w:val="28"/>
        </w:rPr>
      </w:pPr>
      <w:r w:rsidRPr="006929B3">
        <w:rPr>
          <w:rFonts w:ascii="Times New Roman" w:hAnsi="Times New Roman" w:cs="Times New Roman"/>
          <w:b/>
          <w:bCs/>
          <w:sz w:val="40"/>
          <w:szCs w:val="40"/>
        </w:rPr>
        <w:t>!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929B3">
        <w:rPr>
          <w:rFonts w:ascii="Times New Roman" w:hAnsi="Times New Roman" w:cs="Times New Roman"/>
          <w:sz w:val="28"/>
          <w:szCs w:val="28"/>
        </w:rPr>
        <w:t>Платные образовательные услуги не являются заменой общему образованию за счет федерального бюджета.</w:t>
      </w:r>
    </w:p>
    <w:p w14:paraId="1539107D" w14:textId="77777777" w:rsidR="006929B3" w:rsidRPr="006929B3" w:rsidRDefault="006929B3" w:rsidP="006929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44237" w14:textId="77777777" w:rsidR="006929B3" w:rsidRPr="006929B3" w:rsidRDefault="006929B3" w:rsidP="006929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93662" w14:textId="77777777" w:rsidR="006929B3" w:rsidRPr="006929B3" w:rsidRDefault="006929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29B3" w:rsidRPr="0069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25DE1"/>
    <w:multiLevelType w:val="hybridMultilevel"/>
    <w:tmpl w:val="178C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6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5A"/>
    <w:rsid w:val="005C5C5E"/>
    <w:rsid w:val="006929B3"/>
    <w:rsid w:val="00854C85"/>
    <w:rsid w:val="00B55F7E"/>
    <w:rsid w:val="00BB4D5E"/>
    <w:rsid w:val="00EB2A5A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B29E"/>
  <w15:chartTrackingRefBased/>
  <w15:docId w15:val="{62AA643A-48E6-4986-9320-87C475D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2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A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A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2A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2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2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2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2A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2A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2A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2A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2A5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29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kala.ru/files/documents/hnJ65FHinPnVIlD1mIMEsHPbvprj3Db1PEUriu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</dc:creator>
  <cp:keywords/>
  <dc:description/>
  <cp:lastModifiedBy>Admind</cp:lastModifiedBy>
  <cp:revision>3</cp:revision>
  <dcterms:created xsi:type="dcterms:W3CDTF">2025-03-20T06:10:00Z</dcterms:created>
  <dcterms:modified xsi:type="dcterms:W3CDTF">2025-03-20T06:27:00Z</dcterms:modified>
</cp:coreProperties>
</file>